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845B" w14:textId="4602A1E8" w:rsidR="00E25204" w:rsidRPr="00B2713A" w:rsidRDefault="00E25204" w:rsidP="00A46D88">
      <w:pPr>
        <w:jc w:val="center"/>
        <w:rPr>
          <w:b/>
          <w:bCs/>
          <w:sz w:val="36"/>
          <w:szCs w:val="36"/>
        </w:rPr>
      </w:pPr>
      <w:r w:rsidRPr="00B2713A">
        <w:rPr>
          <w:b/>
          <w:bCs/>
          <w:sz w:val="36"/>
          <w:szCs w:val="36"/>
        </w:rPr>
        <w:t>Tarifblad 202</w:t>
      </w:r>
      <w:r w:rsidR="00A46D88" w:rsidRPr="00B2713A">
        <w:rPr>
          <w:b/>
          <w:bCs/>
          <w:sz w:val="36"/>
          <w:szCs w:val="36"/>
        </w:rPr>
        <w:t>6</w:t>
      </w:r>
    </w:p>
    <w:p w14:paraId="0331A322" w14:textId="420F0C80" w:rsidR="0021319A" w:rsidRDefault="00D86F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5204">
        <w:rPr>
          <w:sz w:val="28"/>
          <w:szCs w:val="28"/>
        </w:rPr>
        <w:t xml:space="preserve">Perioden betales over </w:t>
      </w:r>
      <w:r>
        <w:rPr>
          <w:sz w:val="28"/>
          <w:szCs w:val="28"/>
        </w:rPr>
        <w:t xml:space="preserve">8 aconto rater i månederne februar, marts, april, maj, </w:t>
      </w:r>
      <w:r w:rsidR="00A46D88">
        <w:rPr>
          <w:sz w:val="28"/>
          <w:szCs w:val="28"/>
        </w:rPr>
        <w:t xml:space="preserve">juni, </w:t>
      </w:r>
      <w:r>
        <w:rPr>
          <w:sz w:val="28"/>
          <w:szCs w:val="28"/>
        </w:rPr>
        <w:t>september, oktober</w:t>
      </w:r>
      <w:r w:rsidR="00A46D88">
        <w:rPr>
          <w:sz w:val="28"/>
          <w:szCs w:val="28"/>
        </w:rPr>
        <w:t xml:space="preserve"> </w:t>
      </w:r>
      <w:r>
        <w:rPr>
          <w:sz w:val="28"/>
          <w:szCs w:val="28"/>
        </w:rPr>
        <w:t>og december. Der b</w:t>
      </w:r>
      <w:r w:rsidR="00E25204">
        <w:rPr>
          <w:sz w:val="28"/>
          <w:szCs w:val="28"/>
        </w:rPr>
        <w:t>etales fast afgift, måler leje, MWh og evt. abonnement på fjernvarmevekslerunit</w:t>
      </w:r>
      <w:r w:rsidR="007F71B8">
        <w:rPr>
          <w:sz w:val="28"/>
          <w:szCs w:val="28"/>
        </w:rPr>
        <w:t>. Beløbet forfalder den 1</w:t>
      </w:r>
      <w:r w:rsidR="004D6C2D">
        <w:rPr>
          <w:sz w:val="28"/>
          <w:szCs w:val="28"/>
        </w:rPr>
        <w:t>.</w:t>
      </w:r>
      <w:r w:rsidR="007F71B8">
        <w:rPr>
          <w:sz w:val="28"/>
          <w:szCs w:val="28"/>
        </w:rPr>
        <w:t xml:space="preserve"> i måneden, og fastsættes af fjernvarmens bestyrelse ud fra et forventet forbrug.</w:t>
      </w:r>
      <w:r w:rsidR="0021319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</w:t>
      </w:r>
      <w:r w:rsidR="0021319A">
        <w:rPr>
          <w:sz w:val="28"/>
          <w:szCs w:val="28"/>
        </w:rPr>
        <w:t>Endelig forbrug opgøres pr. 31.12.202</w:t>
      </w:r>
      <w:r w:rsidR="00A46D88">
        <w:rPr>
          <w:sz w:val="28"/>
          <w:szCs w:val="28"/>
        </w:rPr>
        <w:t>6</w:t>
      </w:r>
    </w:p>
    <w:p w14:paraId="2E535E40" w14:textId="366C46C5" w:rsidR="00C664AD" w:rsidRDefault="0021319A">
      <w:pPr>
        <w:rPr>
          <w:sz w:val="28"/>
          <w:szCs w:val="28"/>
        </w:rPr>
      </w:pPr>
      <w:r>
        <w:rPr>
          <w:sz w:val="28"/>
          <w:szCs w:val="28"/>
        </w:rPr>
        <w:t xml:space="preserve">Engangsudgift for ny tilslutning til fjernvarmen                                                                                                    </w:t>
      </w:r>
      <w:r w:rsidR="00D86FD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 w:rsidR="00C664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831"/>
      </w:tblGrid>
      <w:tr w:rsidR="006213D3" w14:paraId="33BCCD01" w14:textId="77777777" w:rsidTr="00B2713A">
        <w:trPr>
          <w:trHeight w:val="574"/>
        </w:trPr>
        <w:tc>
          <w:tcPr>
            <w:tcW w:w="7797" w:type="dxa"/>
          </w:tcPr>
          <w:p w14:paraId="0B21C70A" w14:textId="38990274" w:rsidR="006213D3" w:rsidRPr="009E3BD8" w:rsidRDefault="006213D3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E3BD8">
              <w:rPr>
                <w:sz w:val="28"/>
                <w:szCs w:val="28"/>
              </w:rPr>
              <w:t>Tilslutningsafgift inkl. Stikledning, hovedhaner og måler</w:t>
            </w:r>
          </w:p>
        </w:tc>
        <w:tc>
          <w:tcPr>
            <w:tcW w:w="1831" w:type="dxa"/>
          </w:tcPr>
          <w:p w14:paraId="29DD8ED2" w14:textId="203F7C12" w:rsidR="006213D3" w:rsidRDefault="006213D3" w:rsidP="009E3B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31.250,00 kr.</w:t>
            </w:r>
          </w:p>
        </w:tc>
      </w:tr>
      <w:tr w:rsidR="006213D3" w14:paraId="238122EC" w14:textId="77777777" w:rsidTr="00B2713A">
        <w:trPr>
          <w:trHeight w:val="553"/>
        </w:trPr>
        <w:tc>
          <w:tcPr>
            <w:tcW w:w="7797" w:type="dxa"/>
          </w:tcPr>
          <w:p w14:paraId="6D117A79" w14:textId="374601E4" w:rsidR="006213D3" w:rsidRPr="009E3BD8" w:rsidRDefault="006213D3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E3BD8">
              <w:rPr>
                <w:sz w:val="28"/>
                <w:szCs w:val="28"/>
              </w:rPr>
              <w:t>Tilslutning vedrørende Jernbanevej</w:t>
            </w:r>
          </w:p>
        </w:tc>
        <w:tc>
          <w:tcPr>
            <w:tcW w:w="1831" w:type="dxa"/>
          </w:tcPr>
          <w:p w14:paraId="52946F5D" w14:textId="68A0CCEA" w:rsidR="006213D3" w:rsidRDefault="006213D3" w:rsidP="009E3B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45.000,00 kr.</w:t>
            </w:r>
          </w:p>
        </w:tc>
      </w:tr>
    </w:tbl>
    <w:tbl>
      <w:tblPr>
        <w:tblStyle w:val="Tabel-Git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6513"/>
        <w:gridCol w:w="1836"/>
      </w:tblGrid>
      <w:tr w:rsidR="00B2713A" w14:paraId="17AE300E" w14:textId="77777777" w:rsidTr="00D9230B">
        <w:trPr>
          <w:trHeight w:val="934"/>
        </w:trPr>
        <w:tc>
          <w:tcPr>
            <w:tcW w:w="1284" w:type="dxa"/>
          </w:tcPr>
          <w:p w14:paraId="142442DC" w14:textId="022CFD0F" w:rsidR="00B2713A" w:rsidRPr="00B2713A" w:rsidRDefault="00B2713A">
            <w:pPr>
              <w:rPr>
                <w:b/>
                <w:bCs/>
                <w:sz w:val="28"/>
                <w:szCs w:val="28"/>
              </w:rPr>
            </w:pPr>
            <w:r w:rsidRPr="00B2713A">
              <w:rPr>
                <w:b/>
                <w:bCs/>
                <w:sz w:val="28"/>
                <w:szCs w:val="28"/>
              </w:rPr>
              <w:t>Bemærk!</w:t>
            </w:r>
          </w:p>
        </w:tc>
        <w:tc>
          <w:tcPr>
            <w:tcW w:w="8349" w:type="dxa"/>
            <w:gridSpan w:val="2"/>
          </w:tcPr>
          <w:p w14:paraId="4E25B56F" w14:textId="43CD1DD0" w:rsidR="00B2713A" w:rsidRDefault="00B27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Varmeværket kontaktes inden etablering af anlæg så valg af vandvarmer sker i fællesskab med varmeværket.</w:t>
            </w:r>
          </w:p>
        </w:tc>
      </w:tr>
      <w:tr w:rsidR="00382FF4" w14:paraId="6E29FBA7" w14:textId="77777777" w:rsidTr="00D9230B">
        <w:trPr>
          <w:trHeight w:val="1617"/>
        </w:trPr>
        <w:tc>
          <w:tcPr>
            <w:tcW w:w="7797" w:type="dxa"/>
            <w:gridSpan w:val="2"/>
          </w:tcPr>
          <w:p w14:paraId="0AA3A9E8" w14:textId="77777777" w:rsidR="004B0CC4" w:rsidRDefault="004B0CC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E3BD8">
              <w:rPr>
                <w:sz w:val="28"/>
                <w:szCs w:val="28"/>
              </w:rPr>
              <w:t xml:space="preserve">Fast afgift afregnes efter m3 beregnet efter m2 </w:t>
            </w:r>
            <w:proofErr w:type="spellStart"/>
            <w:r w:rsidRPr="009E3BD8">
              <w:rPr>
                <w:sz w:val="28"/>
                <w:szCs w:val="28"/>
              </w:rPr>
              <w:t>iflg</w:t>
            </w:r>
            <w:proofErr w:type="spellEnd"/>
            <w:r w:rsidRPr="009E3BD8">
              <w:rPr>
                <w:sz w:val="28"/>
                <w:szCs w:val="28"/>
              </w:rPr>
              <w:t xml:space="preserve"> BBR x standardhøjde</w:t>
            </w:r>
            <w:r w:rsidR="009E3BD8">
              <w:rPr>
                <w:sz w:val="28"/>
                <w:szCs w:val="28"/>
              </w:rPr>
              <w:br/>
            </w:r>
            <w:r w:rsidRPr="009E3BD8">
              <w:rPr>
                <w:sz w:val="28"/>
                <w:szCs w:val="28"/>
              </w:rPr>
              <w:t>(Standardhøjde institutioner 3,40 meter)</w:t>
            </w:r>
            <w:r w:rsidR="009E3BD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(Standardhøjde øvrige 2,3 meter)</w:t>
            </w:r>
          </w:p>
          <w:p w14:paraId="26DF705C" w14:textId="3DCE148F" w:rsidR="00D9230B" w:rsidRDefault="00D9230B" w:rsidP="00D9230B">
            <w:pPr>
              <w:pStyle w:val="Listeafsnit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64E63271" w14:textId="7FF58E0C" w:rsidR="00382FF4" w:rsidRDefault="004B0CC4" w:rsidP="004B0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14,00kr.</w:t>
            </w:r>
          </w:p>
        </w:tc>
      </w:tr>
      <w:tr w:rsidR="00382FF4" w14:paraId="2690A1A6" w14:textId="77777777" w:rsidTr="00D9230B">
        <w:trPr>
          <w:trHeight w:val="691"/>
        </w:trPr>
        <w:tc>
          <w:tcPr>
            <w:tcW w:w="7797" w:type="dxa"/>
            <w:gridSpan w:val="2"/>
          </w:tcPr>
          <w:p w14:paraId="4B2EBD78" w14:textId="77777777" w:rsidR="00382FF4" w:rsidRDefault="004B0CC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Forbruget afregnes pr. forbrugt antal MWh med</w:t>
            </w:r>
          </w:p>
          <w:p w14:paraId="5BA8375E" w14:textId="4CEAD090" w:rsidR="00D9230B" w:rsidRDefault="00D9230B" w:rsidP="00D9230B">
            <w:pPr>
              <w:pStyle w:val="Listeafsnit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5F60FB2C" w14:textId="672FD55D" w:rsidR="00382FF4" w:rsidRDefault="004B0CC4" w:rsidP="004B0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722,50 kr.</w:t>
            </w:r>
          </w:p>
        </w:tc>
      </w:tr>
      <w:tr w:rsidR="00382FF4" w14:paraId="2AD5A9F4" w14:textId="77777777" w:rsidTr="00D9230B">
        <w:trPr>
          <w:trHeight w:val="559"/>
        </w:trPr>
        <w:tc>
          <w:tcPr>
            <w:tcW w:w="7797" w:type="dxa"/>
            <w:gridSpan w:val="2"/>
          </w:tcPr>
          <w:p w14:paraId="1577D682" w14:textId="77777777" w:rsidR="00382FF4" w:rsidRDefault="004B0CC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Årlig målerafgift</w:t>
            </w:r>
          </w:p>
          <w:p w14:paraId="15962EE8" w14:textId="0E40A8C0" w:rsidR="00D9230B" w:rsidRDefault="00D9230B" w:rsidP="00D9230B">
            <w:pPr>
              <w:pStyle w:val="Listeafsnit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3D922657" w14:textId="181CF6A9" w:rsidR="00382FF4" w:rsidRDefault="004B0CC4" w:rsidP="004B0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625,00 kr.</w:t>
            </w:r>
          </w:p>
        </w:tc>
      </w:tr>
      <w:tr w:rsidR="00382FF4" w14:paraId="6E216E8C" w14:textId="77777777" w:rsidTr="00D9230B">
        <w:trPr>
          <w:trHeight w:val="992"/>
        </w:trPr>
        <w:tc>
          <w:tcPr>
            <w:tcW w:w="7797" w:type="dxa"/>
            <w:gridSpan w:val="2"/>
          </w:tcPr>
          <w:p w14:paraId="3B42E13E" w14:textId="77777777" w:rsidR="00382FF4" w:rsidRDefault="006213D3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Årligt abonnement</w:t>
            </w:r>
            <w:r w:rsidR="004B0CC4">
              <w:rPr>
                <w:sz w:val="28"/>
                <w:szCs w:val="28"/>
              </w:rPr>
              <w:t xml:space="preserve"> på fjernvarmevekslerunit hvis man har valgt at få den på abonnement (frivilligt)</w:t>
            </w:r>
          </w:p>
          <w:p w14:paraId="61E5C104" w14:textId="7C1C92DB" w:rsidR="00D9230B" w:rsidRDefault="00D9230B" w:rsidP="00D9230B">
            <w:pPr>
              <w:pStyle w:val="Listeafsnit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62AAC51" w14:textId="4B1F5D1B" w:rsidR="00382FF4" w:rsidRDefault="004B0CC4" w:rsidP="004B0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 kr.</w:t>
            </w:r>
          </w:p>
        </w:tc>
      </w:tr>
      <w:tr w:rsidR="00382FF4" w14:paraId="6EFFCCCD" w14:textId="77777777" w:rsidTr="00D9230B">
        <w:trPr>
          <w:trHeight w:val="733"/>
        </w:trPr>
        <w:tc>
          <w:tcPr>
            <w:tcW w:w="7797" w:type="dxa"/>
            <w:gridSpan w:val="2"/>
          </w:tcPr>
          <w:p w14:paraId="3A45F757" w14:textId="77777777" w:rsidR="00382FF4" w:rsidRDefault="004B0CC4" w:rsidP="00D9230B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Engangsudgift ved installering af fjernvarmevekslerunit på abonnement.</w:t>
            </w:r>
          </w:p>
          <w:p w14:paraId="139AE9DF" w14:textId="78744B9B" w:rsidR="00D9230B" w:rsidRPr="00D9230B" w:rsidRDefault="00D9230B" w:rsidP="00D9230B">
            <w:pPr>
              <w:pStyle w:val="Listeafsnit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390AD0FA" w14:textId="46D0ED8E" w:rsidR="00382FF4" w:rsidRDefault="004B0CC4" w:rsidP="004B0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3500,00kr.</w:t>
            </w:r>
          </w:p>
        </w:tc>
      </w:tr>
      <w:tr w:rsidR="00382FF4" w14:paraId="15FF810B" w14:textId="77777777" w:rsidTr="00D9230B">
        <w:trPr>
          <w:trHeight w:val="923"/>
        </w:trPr>
        <w:tc>
          <w:tcPr>
            <w:tcW w:w="7797" w:type="dxa"/>
            <w:gridSpan w:val="2"/>
          </w:tcPr>
          <w:p w14:paraId="7A620586" w14:textId="77777777" w:rsidR="00382FF4" w:rsidRDefault="004B0CC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Incitaments afregning vedr. afkøling. MWh prisen tillægges for hver grad afkølingen er under 23 grader.</w:t>
            </w:r>
          </w:p>
          <w:p w14:paraId="6660C756" w14:textId="03D231B0" w:rsidR="00D9230B" w:rsidRDefault="00D9230B" w:rsidP="00D9230B">
            <w:pPr>
              <w:pStyle w:val="Listeafsnit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29CC199E" w14:textId="7BDCBB75" w:rsidR="00382FF4" w:rsidRDefault="004B0CC4" w:rsidP="004B0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1 %</w:t>
            </w:r>
          </w:p>
        </w:tc>
      </w:tr>
    </w:tbl>
    <w:p w14:paraId="3E7CC76E" w14:textId="26CAA503" w:rsidR="00B02D5B" w:rsidRDefault="00B02D5B">
      <w:pPr>
        <w:rPr>
          <w:sz w:val="28"/>
          <w:szCs w:val="28"/>
        </w:rPr>
      </w:pPr>
      <w:r>
        <w:rPr>
          <w:sz w:val="28"/>
          <w:szCs w:val="28"/>
        </w:rPr>
        <w:t>Alle priser inkl. 25 % moms</w:t>
      </w:r>
    </w:p>
    <w:p w14:paraId="53FB8BF8" w14:textId="77777777" w:rsidR="00B02D5B" w:rsidRDefault="00B02D5B">
      <w:pPr>
        <w:rPr>
          <w:sz w:val="28"/>
          <w:szCs w:val="28"/>
        </w:rPr>
      </w:pPr>
      <w:r>
        <w:rPr>
          <w:sz w:val="28"/>
          <w:szCs w:val="28"/>
        </w:rPr>
        <w:t xml:space="preserve">Byggemodningsbidrag.                                                                                                                              </w:t>
      </w:r>
    </w:p>
    <w:p w14:paraId="74358E18" w14:textId="77777777" w:rsidR="00B02D5B" w:rsidRDefault="00B02D5B">
      <w:pPr>
        <w:rPr>
          <w:sz w:val="28"/>
          <w:szCs w:val="28"/>
        </w:rPr>
      </w:pPr>
      <w:r>
        <w:rPr>
          <w:sz w:val="28"/>
          <w:szCs w:val="28"/>
        </w:rPr>
        <w:t>Fjernvarmeværkets bestyrelse/ledelse kan beslutte, at der skal opkræves byggemodningsbidrag i forbindelse med nye udstykningsområder.</w:t>
      </w:r>
    </w:p>
    <w:p w14:paraId="3F8C96C0" w14:textId="77777777" w:rsidR="006213D3" w:rsidRDefault="00B02D5B">
      <w:pPr>
        <w:rPr>
          <w:sz w:val="28"/>
          <w:szCs w:val="28"/>
        </w:rPr>
      </w:pPr>
      <w:r>
        <w:rPr>
          <w:sz w:val="28"/>
          <w:szCs w:val="28"/>
        </w:rPr>
        <w:lastRenderedPageBreak/>
        <w:t>Byggemodningsbidragets størrelse afhænger af de konkrete forhold i forbindelse med den enkelte</w:t>
      </w:r>
      <w:r w:rsidR="00B03A0D">
        <w:rPr>
          <w:sz w:val="28"/>
          <w:szCs w:val="28"/>
        </w:rPr>
        <w:t xml:space="preserve"> byggemodning, men kan maksimalt udgøre værkets faktiske omkostninger til etablering af hovedledninger i udstykningsområdet. Byggemodningsbidraget skal betales inden etablering af hovedledningen. </w:t>
      </w:r>
    </w:p>
    <w:p w14:paraId="28BBD207" w14:textId="2FAA9E6D" w:rsidR="009016D6" w:rsidRDefault="00382FF4">
      <w:pPr>
        <w:rPr>
          <w:sz w:val="28"/>
          <w:szCs w:val="28"/>
        </w:rPr>
      </w:pPr>
      <w:r>
        <w:rPr>
          <w:sz w:val="28"/>
          <w:szCs w:val="28"/>
        </w:rPr>
        <w:t>Fjernvarmeværkets gebyrer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695"/>
      </w:tblGrid>
      <w:tr w:rsidR="00382FF4" w14:paraId="0955670A" w14:textId="77777777" w:rsidTr="009E3BD8">
        <w:tc>
          <w:tcPr>
            <w:tcW w:w="7933" w:type="dxa"/>
          </w:tcPr>
          <w:p w14:paraId="546737E7" w14:textId="43B7D6E3" w:rsidR="00382FF4" w:rsidRPr="009E3BD8" w:rsidRDefault="00382FF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E3BD8">
              <w:rPr>
                <w:sz w:val="28"/>
                <w:szCs w:val="28"/>
              </w:rPr>
              <w:t>Rykkerskrivelse *</w:t>
            </w:r>
          </w:p>
        </w:tc>
        <w:tc>
          <w:tcPr>
            <w:tcW w:w="1695" w:type="dxa"/>
          </w:tcPr>
          <w:p w14:paraId="16D876E2" w14:textId="50FC547B" w:rsidR="00382FF4" w:rsidRDefault="00382FF4" w:rsidP="00382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kr.</w:t>
            </w:r>
          </w:p>
        </w:tc>
      </w:tr>
      <w:tr w:rsidR="00382FF4" w14:paraId="6C7325AF" w14:textId="77777777" w:rsidTr="009E3BD8">
        <w:tc>
          <w:tcPr>
            <w:tcW w:w="7933" w:type="dxa"/>
          </w:tcPr>
          <w:p w14:paraId="33045260" w14:textId="3CF85900" w:rsidR="00382FF4" w:rsidRDefault="00382FF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Inkassomeddelelse *</w:t>
            </w:r>
          </w:p>
        </w:tc>
        <w:tc>
          <w:tcPr>
            <w:tcW w:w="1695" w:type="dxa"/>
          </w:tcPr>
          <w:p w14:paraId="47D90A76" w14:textId="05D85954" w:rsidR="00382FF4" w:rsidRDefault="00382FF4" w:rsidP="00382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kr.</w:t>
            </w:r>
          </w:p>
        </w:tc>
      </w:tr>
      <w:tr w:rsidR="00382FF4" w14:paraId="63E6380A" w14:textId="77777777" w:rsidTr="009E3BD8">
        <w:tc>
          <w:tcPr>
            <w:tcW w:w="7933" w:type="dxa"/>
          </w:tcPr>
          <w:p w14:paraId="40035B6C" w14:textId="469489F1" w:rsidR="00382FF4" w:rsidRDefault="00382FF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Lukkebesøg</w:t>
            </w:r>
          </w:p>
        </w:tc>
        <w:tc>
          <w:tcPr>
            <w:tcW w:w="1695" w:type="dxa"/>
          </w:tcPr>
          <w:p w14:paraId="5BD70BA2" w14:textId="36ECA855" w:rsidR="00382FF4" w:rsidRDefault="00382FF4" w:rsidP="00382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kr.</w:t>
            </w:r>
          </w:p>
        </w:tc>
      </w:tr>
      <w:tr w:rsidR="00382FF4" w14:paraId="3DCE3876" w14:textId="77777777" w:rsidTr="009E3BD8">
        <w:tc>
          <w:tcPr>
            <w:tcW w:w="7933" w:type="dxa"/>
          </w:tcPr>
          <w:p w14:paraId="2D32F3F5" w14:textId="78D930DD" w:rsidR="00382FF4" w:rsidRDefault="00382FF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Genoplukning inden for normal arbejdstid</w:t>
            </w:r>
          </w:p>
        </w:tc>
        <w:tc>
          <w:tcPr>
            <w:tcW w:w="1695" w:type="dxa"/>
          </w:tcPr>
          <w:p w14:paraId="16C5D021" w14:textId="1E664844" w:rsidR="00382FF4" w:rsidRDefault="00382FF4" w:rsidP="00382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kr.</w:t>
            </w:r>
          </w:p>
        </w:tc>
      </w:tr>
      <w:tr w:rsidR="00382FF4" w14:paraId="62634C6E" w14:textId="77777777" w:rsidTr="009E3BD8">
        <w:tc>
          <w:tcPr>
            <w:tcW w:w="7933" w:type="dxa"/>
          </w:tcPr>
          <w:p w14:paraId="4DFAC709" w14:textId="0C6DA986" w:rsidR="00382FF4" w:rsidRDefault="00382FF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Betalingsordning *</w:t>
            </w:r>
          </w:p>
        </w:tc>
        <w:tc>
          <w:tcPr>
            <w:tcW w:w="1695" w:type="dxa"/>
          </w:tcPr>
          <w:p w14:paraId="28B27C9D" w14:textId="2E5C88D6" w:rsidR="00382FF4" w:rsidRDefault="00382FF4" w:rsidP="00382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kr.</w:t>
            </w:r>
          </w:p>
        </w:tc>
      </w:tr>
      <w:tr w:rsidR="00382FF4" w14:paraId="62A515E4" w14:textId="77777777" w:rsidTr="009E3BD8">
        <w:tc>
          <w:tcPr>
            <w:tcW w:w="7933" w:type="dxa"/>
          </w:tcPr>
          <w:p w14:paraId="17B9B42E" w14:textId="349D088C" w:rsidR="00382FF4" w:rsidRDefault="00382FF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Fogedforretning </w:t>
            </w:r>
            <w:r w:rsidR="009E3BD8">
              <w:rPr>
                <w:sz w:val="28"/>
                <w:szCs w:val="28"/>
              </w:rPr>
              <w:t>ud kørende</w:t>
            </w:r>
            <w:r>
              <w:rPr>
                <w:sz w:val="28"/>
                <w:szCs w:val="28"/>
              </w:rPr>
              <w:t xml:space="preserve"> **</w:t>
            </w:r>
          </w:p>
        </w:tc>
        <w:tc>
          <w:tcPr>
            <w:tcW w:w="1695" w:type="dxa"/>
          </w:tcPr>
          <w:p w14:paraId="4A420ACC" w14:textId="2EFA3B9B" w:rsidR="00382FF4" w:rsidRDefault="00382FF4" w:rsidP="00382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kr.</w:t>
            </w:r>
          </w:p>
        </w:tc>
      </w:tr>
      <w:tr w:rsidR="00382FF4" w14:paraId="7D3350E3" w14:textId="77777777" w:rsidTr="009E3BD8">
        <w:tc>
          <w:tcPr>
            <w:tcW w:w="7933" w:type="dxa"/>
          </w:tcPr>
          <w:p w14:paraId="772E8EE9" w14:textId="07AB5F00" w:rsidR="00382FF4" w:rsidRDefault="00382FF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Flytteopgørelse</w:t>
            </w:r>
          </w:p>
        </w:tc>
        <w:tc>
          <w:tcPr>
            <w:tcW w:w="1695" w:type="dxa"/>
          </w:tcPr>
          <w:p w14:paraId="502D8425" w14:textId="0FB87C52" w:rsidR="00382FF4" w:rsidRDefault="00382FF4" w:rsidP="00382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kr.</w:t>
            </w:r>
          </w:p>
        </w:tc>
      </w:tr>
      <w:tr w:rsidR="00382FF4" w14:paraId="4C41D79F" w14:textId="77777777" w:rsidTr="009E3BD8">
        <w:tc>
          <w:tcPr>
            <w:tcW w:w="7933" w:type="dxa"/>
          </w:tcPr>
          <w:p w14:paraId="6AE8E309" w14:textId="1E5D6C05" w:rsidR="00382FF4" w:rsidRDefault="00382FF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Nedtagning af måler</w:t>
            </w:r>
          </w:p>
        </w:tc>
        <w:tc>
          <w:tcPr>
            <w:tcW w:w="1695" w:type="dxa"/>
          </w:tcPr>
          <w:p w14:paraId="035AC4F0" w14:textId="1672F688" w:rsidR="00382FF4" w:rsidRDefault="00382FF4" w:rsidP="00382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kr.</w:t>
            </w:r>
          </w:p>
        </w:tc>
      </w:tr>
      <w:tr w:rsidR="00382FF4" w14:paraId="41DB5F2F" w14:textId="77777777" w:rsidTr="009E3BD8">
        <w:tc>
          <w:tcPr>
            <w:tcW w:w="7933" w:type="dxa"/>
          </w:tcPr>
          <w:p w14:paraId="1183F1DD" w14:textId="44068F90" w:rsidR="00382FF4" w:rsidRDefault="00382FF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Genetablering af måler</w:t>
            </w:r>
          </w:p>
        </w:tc>
        <w:tc>
          <w:tcPr>
            <w:tcW w:w="1695" w:type="dxa"/>
          </w:tcPr>
          <w:p w14:paraId="0DE268CE" w14:textId="784D93D5" w:rsidR="00382FF4" w:rsidRDefault="00382FF4" w:rsidP="00382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kr.</w:t>
            </w:r>
          </w:p>
        </w:tc>
      </w:tr>
      <w:tr w:rsidR="00382FF4" w14:paraId="001B2DDC" w14:textId="77777777" w:rsidTr="009E3BD8">
        <w:tc>
          <w:tcPr>
            <w:tcW w:w="7933" w:type="dxa"/>
          </w:tcPr>
          <w:p w14:paraId="0454DC59" w14:textId="74019CBF" w:rsidR="00382FF4" w:rsidRDefault="00382FF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Målerundersøgelse på stedet</w:t>
            </w:r>
          </w:p>
        </w:tc>
        <w:tc>
          <w:tcPr>
            <w:tcW w:w="1695" w:type="dxa"/>
          </w:tcPr>
          <w:p w14:paraId="4695E912" w14:textId="04B0008C" w:rsidR="00382FF4" w:rsidRDefault="00382FF4" w:rsidP="00382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kr.</w:t>
            </w:r>
          </w:p>
        </w:tc>
      </w:tr>
      <w:tr w:rsidR="00382FF4" w14:paraId="09C5EA16" w14:textId="77777777" w:rsidTr="009E3BD8">
        <w:tc>
          <w:tcPr>
            <w:tcW w:w="7933" w:type="dxa"/>
          </w:tcPr>
          <w:p w14:paraId="39394F5A" w14:textId="3EA1C868" w:rsidR="00382FF4" w:rsidRDefault="00382FF4" w:rsidP="009E3BD8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Udbringning af måler</w:t>
            </w:r>
          </w:p>
        </w:tc>
        <w:tc>
          <w:tcPr>
            <w:tcW w:w="1695" w:type="dxa"/>
          </w:tcPr>
          <w:p w14:paraId="66A602CA" w14:textId="6F11B66D" w:rsidR="00382FF4" w:rsidRDefault="00382FF4" w:rsidP="00382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kr.</w:t>
            </w:r>
          </w:p>
        </w:tc>
      </w:tr>
    </w:tbl>
    <w:p w14:paraId="48751269" w14:textId="77777777" w:rsidR="009016D6" w:rsidRDefault="009016D6">
      <w:pPr>
        <w:rPr>
          <w:sz w:val="28"/>
          <w:szCs w:val="28"/>
        </w:rPr>
      </w:pPr>
    </w:p>
    <w:p w14:paraId="4E502501" w14:textId="77777777" w:rsidR="009016D6" w:rsidRDefault="009016D6">
      <w:pPr>
        <w:rPr>
          <w:sz w:val="28"/>
          <w:szCs w:val="28"/>
        </w:rPr>
      </w:pPr>
      <w:r>
        <w:rPr>
          <w:sz w:val="28"/>
          <w:szCs w:val="28"/>
        </w:rPr>
        <w:t>Gebyrer markeret med * er momsfritaget der henvises til Dansk Fjernvarmes cirkulære nr. 2391/04, 2353/4 og 23CI2/Q3 som redegør herfor.</w:t>
      </w:r>
    </w:p>
    <w:p w14:paraId="73A86F8D" w14:textId="4DB1B266" w:rsidR="00D84108" w:rsidRDefault="009016D6">
      <w:pPr>
        <w:rPr>
          <w:sz w:val="28"/>
          <w:szCs w:val="28"/>
        </w:rPr>
      </w:pPr>
      <w:r>
        <w:rPr>
          <w:sz w:val="28"/>
          <w:szCs w:val="28"/>
        </w:rPr>
        <w:t xml:space="preserve">Pris markeret med ** er der tale om værkets interne omkostninger i forbindelse med en </w:t>
      </w:r>
      <w:r w:rsidR="006213D3">
        <w:rPr>
          <w:sz w:val="28"/>
          <w:szCs w:val="28"/>
        </w:rPr>
        <w:t>ud kørende</w:t>
      </w:r>
      <w:r>
        <w:rPr>
          <w:sz w:val="28"/>
          <w:szCs w:val="28"/>
        </w:rPr>
        <w:t xml:space="preserve"> fogedforretning. Herudover pålægges de faktiske omkostninger til foged og eventuelt låsesmed. </w:t>
      </w:r>
      <w:r w:rsidR="00D84108">
        <w:rPr>
          <w:sz w:val="28"/>
          <w:szCs w:val="28"/>
        </w:rPr>
        <w:t xml:space="preserve"> </w:t>
      </w:r>
    </w:p>
    <w:p w14:paraId="26352D28" w14:textId="77777777" w:rsidR="00D86FDA" w:rsidRDefault="00D86FDA">
      <w:pPr>
        <w:rPr>
          <w:sz w:val="28"/>
          <w:szCs w:val="28"/>
        </w:rPr>
      </w:pPr>
    </w:p>
    <w:p w14:paraId="61122408" w14:textId="77777777" w:rsidR="00D86FDA" w:rsidRDefault="00D86FDA">
      <w:pPr>
        <w:rPr>
          <w:sz w:val="28"/>
          <w:szCs w:val="28"/>
        </w:rPr>
      </w:pPr>
    </w:p>
    <w:p w14:paraId="0FFD4098" w14:textId="77777777" w:rsidR="0021319A" w:rsidRPr="0021319A" w:rsidRDefault="002131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sectPr w:rsidR="0021319A" w:rsidRPr="002131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1102F"/>
    <w:multiLevelType w:val="hybridMultilevel"/>
    <w:tmpl w:val="0A801F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D64F7"/>
    <w:multiLevelType w:val="hybridMultilevel"/>
    <w:tmpl w:val="CFB019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63971">
    <w:abstractNumId w:val="0"/>
  </w:num>
  <w:num w:numId="2" w16cid:durableId="62226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04"/>
    <w:rsid w:val="00174628"/>
    <w:rsid w:val="0021319A"/>
    <w:rsid w:val="00351DE3"/>
    <w:rsid w:val="003531A7"/>
    <w:rsid w:val="00382FF4"/>
    <w:rsid w:val="004B0CC4"/>
    <w:rsid w:val="004D6C2D"/>
    <w:rsid w:val="004E1D3F"/>
    <w:rsid w:val="006213D3"/>
    <w:rsid w:val="00721F84"/>
    <w:rsid w:val="0077303C"/>
    <w:rsid w:val="007F2414"/>
    <w:rsid w:val="007F71B8"/>
    <w:rsid w:val="009016D6"/>
    <w:rsid w:val="009E3BD8"/>
    <w:rsid w:val="00A46D88"/>
    <w:rsid w:val="00A957BB"/>
    <w:rsid w:val="00B02D5B"/>
    <w:rsid w:val="00B03A0D"/>
    <w:rsid w:val="00B2713A"/>
    <w:rsid w:val="00B45A19"/>
    <w:rsid w:val="00C44D66"/>
    <w:rsid w:val="00C664AD"/>
    <w:rsid w:val="00D41691"/>
    <w:rsid w:val="00D84108"/>
    <w:rsid w:val="00D86FDA"/>
    <w:rsid w:val="00D9230B"/>
    <w:rsid w:val="00E25204"/>
    <w:rsid w:val="00F2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3D82"/>
  <w15:chartTrackingRefBased/>
  <w15:docId w15:val="{E3598410-30FE-422F-99F1-46B8C488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8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395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Højslev Nr.søby Fjernvarme .</dc:creator>
  <cp:keywords/>
  <dc:description/>
  <cp:lastModifiedBy>Steen Kristoffersen</cp:lastModifiedBy>
  <cp:revision>7</cp:revision>
  <dcterms:created xsi:type="dcterms:W3CDTF">2025-11-25T18:47:00Z</dcterms:created>
  <dcterms:modified xsi:type="dcterms:W3CDTF">2025-11-26T07:11:00Z</dcterms:modified>
</cp:coreProperties>
</file>